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7539C" w14:textId="77777777" w:rsidR="007F456B" w:rsidRDefault="007F456B" w:rsidP="007F456B">
      <w:pPr>
        <w:rPr>
          <w:rFonts w:ascii="Calibri" w:hAnsi="Calibri" w:cs="Calibri"/>
        </w:rPr>
      </w:pPr>
    </w:p>
    <w:p w14:paraId="6C4522A6" w14:textId="1218C62C" w:rsidR="007F456B" w:rsidRPr="007F456B" w:rsidRDefault="007F456B" w:rsidP="007F456B">
      <w:pPr>
        <w:rPr>
          <w:rFonts w:ascii="Calibri" w:hAnsi="Calibri" w:cs="Calibri"/>
        </w:rPr>
      </w:pPr>
      <w:r w:rsidRPr="007F456B">
        <w:rPr>
          <w:rFonts w:ascii="Calibri" w:hAnsi="Calibri" w:cs="Calibri"/>
        </w:rPr>
        <w:t>Dear [Name],</w:t>
      </w:r>
    </w:p>
    <w:p w14:paraId="7D6E0E0B" w14:textId="77777777" w:rsidR="007F456B" w:rsidRPr="007F456B" w:rsidRDefault="007F456B" w:rsidP="007F456B">
      <w:pPr>
        <w:rPr>
          <w:rFonts w:ascii="Calibri" w:hAnsi="Calibri" w:cs="Calibri"/>
        </w:rPr>
      </w:pPr>
      <w:r w:rsidRPr="007F456B">
        <w:rPr>
          <w:rFonts w:ascii="Calibri" w:hAnsi="Calibri" w:cs="Calibri"/>
        </w:rPr>
        <w:t>I’m thrilled to invite you to support my fundraising efforts through The Jim Abernethy Challenge, in partnership with The Leukemia &amp; Lymphoma Society of Canada (LLSC).</w:t>
      </w:r>
    </w:p>
    <w:p w14:paraId="4B59505F" w14:textId="5C995750" w:rsidR="007F456B" w:rsidRPr="007F456B" w:rsidRDefault="007F456B" w:rsidP="007F456B">
      <w:pPr>
        <w:rPr>
          <w:rFonts w:ascii="Calibri" w:hAnsi="Calibri" w:cs="Calibri"/>
        </w:rPr>
      </w:pPr>
      <w:r w:rsidRPr="007F456B">
        <w:rPr>
          <w:rFonts w:ascii="Calibri" w:hAnsi="Calibri" w:cs="Calibri"/>
        </w:rPr>
        <w:t xml:space="preserve">Now in its </w:t>
      </w:r>
      <w:r w:rsidR="001C1433" w:rsidRPr="001A35A2">
        <w:rPr>
          <w:rFonts w:ascii="Calibri" w:hAnsi="Calibri" w:cs="Calibri"/>
        </w:rPr>
        <w:t>fifth</w:t>
      </w:r>
      <w:r w:rsidR="001C1433">
        <w:rPr>
          <w:rFonts w:ascii="Calibri" w:hAnsi="Calibri" w:cs="Calibri"/>
        </w:rPr>
        <w:t xml:space="preserve"> </w:t>
      </w:r>
      <w:r w:rsidRPr="007F456B">
        <w:rPr>
          <w:rFonts w:ascii="Calibri" w:hAnsi="Calibri" w:cs="Calibri"/>
        </w:rPr>
        <w:t xml:space="preserve">year, this challenge holds special significance as it is dedicated to Jim Abernethy, an outstanding member of the Marsh family who sadly </w:t>
      </w:r>
      <w:r>
        <w:rPr>
          <w:rFonts w:ascii="Calibri" w:hAnsi="Calibri" w:cs="Calibri"/>
        </w:rPr>
        <w:t>succumbed to</w:t>
      </w:r>
      <w:r w:rsidRPr="007F456B">
        <w:rPr>
          <w:rFonts w:ascii="Calibri" w:hAnsi="Calibri" w:cs="Calibri"/>
        </w:rPr>
        <w:t xml:space="preserve"> his battle with lymphoma in 2019. Jim was not only a remarkable leader, colleague, and friend, but he was also an avid cyclist with a passion for staying active. This challenge encourages participants to hono</w:t>
      </w:r>
      <w:r>
        <w:rPr>
          <w:rFonts w:ascii="Calibri" w:hAnsi="Calibri" w:cs="Calibri"/>
        </w:rPr>
        <w:t>u</w:t>
      </w:r>
      <w:r w:rsidRPr="007F456B">
        <w:rPr>
          <w:rFonts w:ascii="Calibri" w:hAnsi="Calibri" w:cs="Calibri"/>
        </w:rPr>
        <w:t>r Jim's memory by engaging in activities he loved—whether that’s cycling, running, walking, or any other physical pursuit you enjoy.</w:t>
      </w:r>
    </w:p>
    <w:p w14:paraId="44CF3791" w14:textId="2100B2BE" w:rsidR="007F456B" w:rsidRPr="007F456B" w:rsidRDefault="007F456B" w:rsidP="007F456B">
      <w:pPr>
        <w:rPr>
          <w:rFonts w:ascii="Calibri" w:hAnsi="Calibri" w:cs="Calibri"/>
        </w:rPr>
      </w:pPr>
      <w:r w:rsidRPr="007F456B">
        <w:rPr>
          <w:rFonts w:ascii="Calibri" w:hAnsi="Calibri" w:cs="Calibri"/>
        </w:rPr>
        <w:t xml:space="preserve">Over the next </w:t>
      </w:r>
      <w:r w:rsidR="001C1433" w:rsidRPr="001A35A2">
        <w:rPr>
          <w:rFonts w:ascii="Calibri" w:hAnsi="Calibri" w:cs="Calibri"/>
        </w:rPr>
        <w:t>three</w:t>
      </w:r>
      <w:r w:rsidR="001C1433" w:rsidRPr="007F456B">
        <w:rPr>
          <w:rFonts w:ascii="Calibri" w:hAnsi="Calibri" w:cs="Calibri"/>
        </w:rPr>
        <w:t xml:space="preserve"> </w:t>
      </w:r>
      <w:r w:rsidRPr="007F456B">
        <w:rPr>
          <w:rFonts w:ascii="Calibri" w:hAnsi="Calibri" w:cs="Calibri"/>
        </w:rPr>
        <w:t xml:space="preserve">weeks, my team </w:t>
      </w:r>
      <w:r w:rsidRPr="007F456B">
        <w:rPr>
          <w:rFonts w:ascii="Calibri" w:hAnsi="Calibri" w:cs="Calibri"/>
          <w:highlight w:val="yellow"/>
        </w:rPr>
        <w:t>[TEAM NAME]</w:t>
      </w:r>
      <w:r w:rsidRPr="007F456B">
        <w:rPr>
          <w:rFonts w:ascii="Calibri" w:hAnsi="Calibri" w:cs="Calibri"/>
        </w:rPr>
        <w:t xml:space="preserve"> will be taking part in this challenge, aiming to raise critical funds for blood cancer research and patient support services. To date, The Jim Abernethy Challenge has raised an astounding </w:t>
      </w:r>
      <w:r w:rsidR="001C1433" w:rsidRPr="001A35A2">
        <w:rPr>
          <w:rFonts w:ascii="Calibri" w:hAnsi="Calibri" w:cs="Calibri"/>
        </w:rPr>
        <w:t>$1,947,433</w:t>
      </w:r>
      <w:r w:rsidRPr="007F456B">
        <w:rPr>
          <w:rFonts w:ascii="Calibri" w:hAnsi="Calibri" w:cs="Calibri"/>
        </w:rPr>
        <w:t>. These funds have enabled LLSC to:</w:t>
      </w:r>
    </w:p>
    <w:p w14:paraId="646AD601" w14:textId="77777777" w:rsidR="001C1433" w:rsidRPr="001A35A2" w:rsidRDefault="001C1433" w:rsidP="001C1433">
      <w:pPr>
        <w:numPr>
          <w:ilvl w:val="0"/>
          <w:numId w:val="1"/>
        </w:numPr>
        <w:spacing w:after="0" w:line="240" w:lineRule="auto"/>
        <w:textAlignment w:val="center"/>
        <w:rPr>
          <w:rFonts w:ascii="Calibri" w:eastAsia="Times New Roman" w:hAnsi="Calibri" w:cs="Calibri"/>
          <w:color w:val="000000"/>
          <w:kern w:val="0"/>
          <w:lang w:eastAsia="en-CA"/>
          <w14:ligatures w14:val="none"/>
        </w:rPr>
      </w:pPr>
      <w:r w:rsidRPr="001A35A2">
        <w:rPr>
          <w:rFonts w:ascii="Aptos" w:eastAsia="Times New Roman" w:hAnsi="Aptos" w:cs="Calibri"/>
          <w:color w:val="000000"/>
          <w:kern w:val="0"/>
          <w:sz w:val="20"/>
          <w:szCs w:val="20"/>
          <w:lang w:eastAsia="en-CA"/>
          <w14:ligatures w14:val="none"/>
        </w:rPr>
        <w:t>Invest $5.1 million into the work of blood cancer researchers across Canada. </w:t>
      </w:r>
    </w:p>
    <w:p w14:paraId="6F67CE20" w14:textId="6A5DA2EE" w:rsidR="00A45A85" w:rsidRPr="001A35A2" w:rsidRDefault="001C1433" w:rsidP="001C1433">
      <w:pPr>
        <w:numPr>
          <w:ilvl w:val="0"/>
          <w:numId w:val="1"/>
        </w:numPr>
        <w:spacing w:after="0" w:line="240" w:lineRule="auto"/>
        <w:textAlignment w:val="center"/>
        <w:rPr>
          <w:rFonts w:ascii="Calibri" w:eastAsia="Times New Roman" w:hAnsi="Calibri" w:cs="Calibri"/>
          <w:color w:val="000000"/>
          <w:kern w:val="0"/>
          <w:lang w:eastAsia="en-CA"/>
          <w14:ligatures w14:val="none"/>
        </w:rPr>
      </w:pPr>
      <w:r w:rsidRPr="001A35A2">
        <w:rPr>
          <w:rFonts w:ascii="Aptos" w:eastAsia="Times New Roman" w:hAnsi="Aptos" w:cs="Calibri"/>
          <w:color w:val="000000"/>
          <w:kern w:val="0"/>
          <w:sz w:val="20"/>
          <w:szCs w:val="20"/>
          <w:lang w:eastAsia="en-CA"/>
          <w14:ligatures w14:val="none"/>
        </w:rPr>
        <w:t>Answer 4,396 calls &amp; emails from people looking for support.</w:t>
      </w:r>
      <w:r w:rsidRPr="001A35A2">
        <w:rPr>
          <w:rFonts w:ascii="Aptos" w:eastAsia="Times New Roman" w:hAnsi="Aptos" w:cs="Calibri"/>
          <w:color w:val="000000"/>
          <w:kern w:val="0"/>
          <w:sz w:val="20"/>
          <w:szCs w:val="20"/>
          <w:shd w:val="clear" w:color="auto" w:fill="F9F8F8"/>
          <w:lang w:eastAsia="en-CA"/>
          <w14:ligatures w14:val="none"/>
        </w:rPr>
        <w:t>  </w:t>
      </w:r>
    </w:p>
    <w:p w14:paraId="1AE1D3EA" w14:textId="4ED4830D" w:rsidR="009E600F" w:rsidRPr="00A45A85" w:rsidRDefault="001C1433" w:rsidP="001A35A2">
      <w:pPr>
        <w:numPr>
          <w:ilvl w:val="0"/>
          <w:numId w:val="1"/>
        </w:numPr>
        <w:spacing w:after="0" w:line="240" w:lineRule="auto"/>
        <w:textAlignment w:val="center"/>
        <w:rPr>
          <w:rFonts w:ascii="Aptos" w:eastAsia="Times New Roman" w:hAnsi="Aptos" w:cs="Calibri"/>
          <w:color w:val="000000"/>
          <w:kern w:val="0"/>
          <w:sz w:val="20"/>
          <w:szCs w:val="20"/>
          <w:shd w:val="clear" w:color="auto" w:fill="F9F8F8"/>
          <w:lang w:eastAsia="en-CA"/>
          <w14:ligatures w14:val="none"/>
        </w:rPr>
      </w:pPr>
      <w:r w:rsidRPr="001A35A2">
        <w:rPr>
          <w:rFonts w:ascii="Aptos" w:eastAsia="Times New Roman" w:hAnsi="Aptos" w:cs="Calibri"/>
          <w:color w:val="000000"/>
          <w:kern w:val="0"/>
          <w:sz w:val="20"/>
          <w:szCs w:val="20"/>
          <w:lang w:eastAsia="en-CA"/>
          <w14:ligatures w14:val="none"/>
        </w:rPr>
        <w:t>Educate 7,611 individuals in-person, and 1,816 healthcare professionals, virtually.</w:t>
      </w:r>
      <w:r w:rsidRPr="001A35A2">
        <w:rPr>
          <w:rFonts w:ascii="Aptos" w:eastAsia="Times New Roman" w:hAnsi="Aptos" w:cs="Calibri"/>
          <w:color w:val="000000"/>
          <w:kern w:val="0"/>
          <w:sz w:val="20"/>
          <w:szCs w:val="20"/>
          <w:shd w:val="clear" w:color="auto" w:fill="F9F8F8"/>
          <w:lang w:eastAsia="en-CA"/>
          <w14:ligatures w14:val="none"/>
        </w:rPr>
        <w:t> </w:t>
      </w:r>
    </w:p>
    <w:p w14:paraId="66963A95" w14:textId="77777777" w:rsidR="009E600F" w:rsidRPr="00A45A85" w:rsidRDefault="009E600F" w:rsidP="009E600F">
      <w:pPr>
        <w:spacing w:after="0" w:line="240" w:lineRule="auto"/>
        <w:ind w:left="360"/>
        <w:textAlignment w:val="center"/>
        <w:rPr>
          <w:rFonts w:ascii="Calibri" w:eastAsia="Times New Roman" w:hAnsi="Calibri" w:cs="Calibri"/>
          <w:color w:val="000000"/>
          <w:kern w:val="0"/>
          <w:lang w:eastAsia="en-CA"/>
          <w14:ligatures w14:val="none"/>
        </w:rPr>
      </w:pPr>
    </w:p>
    <w:p w14:paraId="17768486" w14:textId="19CEC237" w:rsidR="007F456B" w:rsidRPr="007F456B" w:rsidRDefault="007F456B" w:rsidP="007F456B">
      <w:pPr>
        <w:rPr>
          <w:rFonts w:ascii="Calibri" w:hAnsi="Calibri" w:cs="Calibri"/>
        </w:rPr>
      </w:pPr>
      <w:r w:rsidRPr="00A45A85">
        <w:rPr>
          <w:rFonts w:ascii="Calibri" w:hAnsi="Calibri" w:cs="Calibri"/>
        </w:rPr>
        <w:t xml:space="preserve">Every </w:t>
      </w:r>
      <w:r w:rsidR="001C1433" w:rsidRPr="001A35A2">
        <w:rPr>
          <w:rFonts w:ascii="Calibri" w:hAnsi="Calibri" w:cs="Calibri"/>
        </w:rPr>
        <w:t>17</w:t>
      </w:r>
      <w:r w:rsidR="001C1433" w:rsidRPr="00A45A85">
        <w:rPr>
          <w:rFonts w:ascii="Calibri" w:hAnsi="Calibri" w:cs="Calibri"/>
        </w:rPr>
        <w:t xml:space="preserve"> </w:t>
      </w:r>
      <w:r w:rsidRPr="00A45A85">
        <w:rPr>
          <w:rFonts w:ascii="Calibri" w:hAnsi="Calibri" w:cs="Calibri"/>
        </w:rPr>
        <w:t>minutes,</w:t>
      </w:r>
      <w:r w:rsidRPr="007F456B">
        <w:rPr>
          <w:rFonts w:ascii="Calibri" w:hAnsi="Calibri" w:cs="Calibri"/>
        </w:rPr>
        <w:t xml:space="preserve"> a Canadian is diagnosed with a blood cancer. The LLSC is Canada’s only non-profit organization dedicated to all blood cancers, playing a vital role in advancing research and providing essential support to those affected. With your help, we can continue making significant strides toward better treatments and support for patients and their families.</w:t>
      </w:r>
    </w:p>
    <w:p w14:paraId="3C2730F4" w14:textId="77777777" w:rsidR="007F456B" w:rsidRPr="007F456B" w:rsidRDefault="007F456B" w:rsidP="007F456B">
      <w:pPr>
        <w:rPr>
          <w:rFonts w:ascii="Calibri" w:hAnsi="Calibri" w:cs="Calibri"/>
        </w:rPr>
      </w:pPr>
      <w:r w:rsidRPr="007F456B">
        <w:rPr>
          <w:rFonts w:ascii="Calibri" w:hAnsi="Calibri" w:cs="Calibri"/>
        </w:rPr>
        <w:t xml:space="preserve">Any contribution you can make will have a profound impact. You can donate directly to my fundraising page by following this link: </w:t>
      </w:r>
      <w:r w:rsidRPr="007F456B">
        <w:rPr>
          <w:rFonts w:ascii="Calibri" w:hAnsi="Calibri" w:cs="Calibri"/>
          <w:highlight w:val="yellow"/>
        </w:rPr>
        <w:t>[INSERT LINK].</w:t>
      </w:r>
    </w:p>
    <w:p w14:paraId="48F56A06" w14:textId="77777777" w:rsidR="007F456B" w:rsidRPr="007F456B" w:rsidRDefault="007F456B" w:rsidP="007F456B">
      <w:pPr>
        <w:rPr>
          <w:rFonts w:ascii="Calibri" w:hAnsi="Calibri" w:cs="Calibri"/>
        </w:rPr>
      </w:pPr>
      <w:r w:rsidRPr="007F456B">
        <w:rPr>
          <w:rFonts w:ascii="Calibri" w:hAnsi="Calibri" w:cs="Calibri"/>
        </w:rPr>
        <w:t>Thank you for your support and consideration.</w:t>
      </w:r>
    </w:p>
    <w:p w14:paraId="057642E6" w14:textId="77777777" w:rsidR="007F456B" w:rsidRPr="007F456B" w:rsidRDefault="007F456B" w:rsidP="007F456B">
      <w:pPr>
        <w:rPr>
          <w:rFonts w:ascii="Calibri" w:hAnsi="Calibri" w:cs="Calibri"/>
        </w:rPr>
      </w:pPr>
      <w:r w:rsidRPr="007F456B">
        <w:rPr>
          <w:rFonts w:ascii="Calibri" w:hAnsi="Calibri" w:cs="Calibri"/>
        </w:rPr>
        <w:t>Sincerely,</w:t>
      </w:r>
    </w:p>
    <w:p w14:paraId="37B943A1" w14:textId="54A1B8FF" w:rsidR="00607775" w:rsidRDefault="007F456B" w:rsidP="007F456B">
      <w:pPr>
        <w:rPr>
          <w:rFonts w:ascii="Calibri" w:hAnsi="Calibri" w:cs="Calibri"/>
        </w:rPr>
      </w:pPr>
      <w:r w:rsidRPr="007F456B">
        <w:rPr>
          <w:rFonts w:ascii="Calibri" w:hAnsi="Calibri" w:cs="Calibri"/>
          <w:highlight w:val="yellow"/>
        </w:rPr>
        <w:t>[Your Name]</w:t>
      </w:r>
    </w:p>
    <w:p w14:paraId="59851F92" w14:textId="77777777" w:rsidR="007F456B" w:rsidRDefault="007F456B" w:rsidP="007F456B">
      <w:pPr>
        <w:rPr>
          <w:rFonts w:ascii="Calibri" w:hAnsi="Calibri" w:cs="Calibri"/>
        </w:rPr>
      </w:pPr>
    </w:p>
    <w:p w14:paraId="734A7505" w14:textId="77777777" w:rsidR="007F456B" w:rsidRPr="005375A0" w:rsidRDefault="007F456B" w:rsidP="007F456B">
      <w:pPr>
        <w:rPr>
          <w:rFonts w:ascii="Calibri" w:hAnsi="Calibri" w:cs="Calibri"/>
          <w:b/>
          <w:bCs/>
        </w:rPr>
      </w:pPr>
      <w:r w:rsidRPr="005375A0">
        <w:rPr>
          <w:rFonts w:ascii="Calibri" w:hAnsi="Calibri" w:cs="Calibri"/>
          <w:b/>
          <w:bCs/>
        </w:rPr>
        <w:t>About The Leukemia &amp; Lymphoma Society of Canada</w:t>
      </w:r>
    </w:p>
    <w:p w14:paraId="0A78479E" w14:textId="1E26F1ED" w:rsidR="007F456B" w:rsidRDefault="007F456B" w:rsidP="007F456B">
      <w:pPr>
        <w:rPr>
          <w:rFonts w:ascii="Calibri" w:hAnsi="Calibri" w:cs="Calibri"/>
        </w:rPr>
      </w:pPr>
      <w:r w:rsidRPr="005375A0">
        <w:rPr>
          <w:rFonts w:ascii="Calibri" w:hAnsi="Calibri" w:cs="Calibri"/>
        </w:rPr>
        <w:t xml:space="preserve">The Leukemia &amp; Lymphoma Society of Canada is dedicated to funding research and providing support to those affected by blood cancers. Through initiatives like Light </w:t>
      </w:r>
      <w:proofErr w:type="gramStart"/>
      <w:r w:rsidRPr="005375A0">
        <w:rPr>
          <w:rFonts w:ascii="Calibri" w:hAnsi="Calibri" w:cs="Calibri"/>
        </w:rPr>
        <w:t>The</w:t>
      </w:r>
      <w:proofErr w:type="gramEnd"/>
      <w:r w:rsidRPr="005375A0">
        <w:rPr>
          <w:rFonts w:ascii="Calibri" w:hAnsi="Calibri" w:cs="Calibri"/>
        </w:rPr>
        <w:t xml:space="preserve"> Night</w:t>
      </w:r>
      <w:r>
        <w:rPr>
          <w:rFonts w:ascii="Calibri" w:hAnsi="Calibri" w:cs="Calibri"/>
        </w:rPr>
        <w:t xml:space="preserve"> and </w:t>
      </w:r>
      <w:r w:rsidRPr="007F456B">
        <w:rPr>
          <w:rFonts w:ascii="Calibri" w:hAnsi="Calibri" w:cs="Calibri"/>
        </w:rPr>
        <w:t>The Jim Abernethy Challenge</w:t>
      </w:r>
      <w:r>
        <w:rPr>
          <w:rFonts w:ascii="Calibri" w:hAnsi="Calibri" w:cs="Calibri"/>
        </w:rPr>
        <w:t>,</w:t>
      </w:r>
      <w:r w:rsidRPr="005375A0">
        <w:rPr>
          <w:rFonts w:ascii="Calibri" w:hAnsi="Calibri" w:cs="Calibri"/>
        </w:rPr>
        <w:t xml:space="preserve"> LLSC offers hope and resources to patients and their families, driving forward the mission to find cures and ensure access to treatments.</w:t>
      </w:r>
    </w:p>
    <w:p w14:paraId="50BB8890" w14:textId="77777777" w:rsidR="007F456B" w:rsidRPr="005375A0" w:rsidRDefault="007F456B" w:rsidP="007F456B">
      <w:pPr>
        <w:rPr>
          <w:rFonts w:ascii="Calibri" w:hAnsi="Calibri" w:cs="Calibri"/>
        </w:rPr>
      </w:pPr>
    </w:p>
    <w:p w14:paraId="52827EE2" w14:textId="77777777" w:rsidR="007F456B" w:rsidRPr="007F456B" w:rsidRDefault="007F456B" w:rsidP="007F456B">
      <w:pPr>
        <w:rPr>
          <w:rFonts w:ascii="Calibri" w:hAnsi="Calibri" w:cs="Calibri"/>
        </w:rPr>
      </w:pPr>
    </w:p>
    <w:sectPr w:rsidR="007F456B" w:rsidRPr="007F456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A1F520" w14:textId="77777777" w:rsidR="00B16868" w:rsidRDefault="00B16868" w:rsidP="007F456B">
      <w:pPr>
        <w:spacing w:after="0" w:line="240" w:lineRule="auto"/>
      </w:pPr>
      <w:r>
        <w:separator/>
      </w:r>
    </w:p>
  </w:endnote>
  <w:endnote w:type="continuationSeparator" w:id="0">
    <w:p w14:paraId="71B7046B" w14:textId="77777777" w:rsidR="00B16868" w:rsidRDefault="00B16868" w:rsidP="007F4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6D43AC" w14:textId="77777777" w:rsidR="00B16868" w:rsidRDefault="00B16868" w:rsidP="007F456B">
      <w:pPr>
        <w:spacing w:after="0" w:line="240" w:lineRule="auto"/>
      </w:pPr>
      <w:r>
        <w:separator/>
      </w:r>
    </w:p>
  </w:footnote>
  <w:footnote w:type="continuationSeparator" w:id="0">
    <w:p w14:paraId="4B4D9D6A" w14:textId="77777777" w:rsidR="00B16868" w:rsidRDefault="00B16868" w:rsidP="007F45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2B637" w14:textId="144ABBF1" w:rsidR="007F456B" w:rsidRPr="007F456B" w:rsidRDefault="007F456B" w:rsidP="007F456B">
    <w:pPr>
      <w:pStyle w:val="Header"/>
    </w:pPr>
    <w:r>
      <w:rPr>
        <w:noProof/>
      </w:rPr>
      <w:drawing>
        <wp:anchor distT="0" distB="0" distL="114300" distR="114300" simplePos="0" relativeHeight="251658240" behindDoc="0" locked="0" layoutInCell="1" allowOverlap="1" wp14:anchorId="0EE1243E" wp14:editId="7E997CC0">
          <wp:simplePos x="0" y="0"/>
          <wp:positionH relativeFrom="column">
            <wp:posOffset>3656704</wp:posOffset>
          </wp:positionH>
          <wp:positionV relativeFrom="paragraph">
            <wp:posOffset>1839</wp:posOffset>
          </wp:positionV>
          <wp:extent cx="2748280" cy="688975"/>
          <wp:effectExtent l="0" t="0" r="0" b="0"/>
          <wp:wrapSquare wrapText="bothSides"/>
          <wp:docPr id="20586012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900" t="10631" b="15915"/>
                  <a:stretch>
                    <a:fillRect/>
                  </a:stretch>
                </pic:blipFill>
                <pic:spPr bwMode="auto">
                  <a:xfrm>
                    <a:off x="0" y="0"/>
                    <a:ext cx="2748280" cy="688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456B">
      <w:rPr>
        <w:noProof/>
      </w:rPr>
      <w:drawing>
        <wp:inline distT="0" distB="0" distL="0" distR="0" wp14:anchorId="1734E430" wp14:editId="6B2E68DB">
          <wp:extent cx="2685059" cy="719458"/>
          <wp:effectExtent l="0" t="0" r="1270" b="4445"/>
          <wp:docPr id="161677721" name="Picture 3"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77721" name="Picture 3" descr="A blue text on a white background&#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56828" cy="738689"/>
                  </a:xfrm>
                  <a:prstGeom prst="rect">
                    <a:avLst/>
                  </a:prstGeom>
                  <a:noFill/>
                  <a:ln>
                    <a:noFill/>
                  </a:ln>
                </pic:spPr>
              </pic:pic>
            </a:graphicData>
          </a:graphic>
        </wp:inline>
      </w:drawing>
    </w:r>
  </w:p>
  <w:p w14:paraId="503F766E" w14:textId="03ACB93B" w:rsidR="007F456B" w:rsidRDefault="007F456B" w:rsidP="007F456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E96A17"/>
    <w:multiLevelType w:val="hybridMultilevel"/>
    <w:tmpl w:val="0340F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077A35"/>
    <w:multiLevelType w:val="multilevel"/>
    <w:tmpl w:val="44E69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73968328">
    <w:abstractNumId w:val="0"/>
  </w:num>
  <w:num w:numId="2" w16cid:durableId="468064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56B"/>
    <w:rsid w:val="001A35A2"/>
    <w:rsid w:val="001C1433"/>
    <w:rsid w:val="001D4794"/>
    <w:rsid w:val="00607775"/>
    <w:rsid w:val="006146E9"/>
    <w:rsid w:val="0078327F"/>
    <w:rsid w:val="007F456B"/>
    <w:rsid w:val="0084005B"/>
    <w:rsid w:val="008B6BBD"/>
    <w:rsid w:val="00957760"/>
    <w:rsid w:val="009E600F"/>
    <w:rsid w:val="00A45A85"/>
    <w:rsid w:val="00B16868"/>
    <w:rsid w:val="00D7040E"/>
    <w:rsid w:val="00E63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6C5A6D"/>
  <w15:chartTrackingRefBased/>
  <w15:docId w15:val="{E70F137E-0A9F-402D-81D9-E787B5006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45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45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45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45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45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45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45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45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45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45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45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45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45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45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45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45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45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456B"/>
    <w:rPr>
      <w:rFonts w:eastAsiaTheme="majorEastAsia" w:cstheme="majorBidi"/>
      <w:color w:val="272727" w:themeColor="text1" w:themeTint="D8"/>
    </w:rPr>
  </w:style>
  <w:style w:type="paragraph" w:styleId="Title">
    <w:name w:val="Title"/>
    <w:basedOn w:val="Normal"/>
    <w:next w:val="Normal"/>
    <w:link w:val="TitleChar"/>
    <w:uiPriority w:val="10"/>
    <w:qFormat/>
    <w:rsid w:val="007F45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45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45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45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456B"/>
    <w:pPr>
      <w:spacing w:before="160"/>
      <w:jc w:val="center"/>
    </w:pPr>
    <w:rPr>
      <w:i/>
      <w:iCs/>
      <w:color w:val="404040" w:themeColor="text1" w:themeTint="BF"/>
    </w:rPr>
  </w:style>
  <w:style w:type="character" w:customStyle="1" w:styleId="QuoteChar">
    <w:name w:val="Quote Char"/>
    <w:basedOn w:val="DefaultParagraphFont"/>
    <w:link w:val="Quote"/>
    <w:uiPriority w:val="29"/>
    <w:rsid w:val="007F456B"/>
    <w:rPr>
      <w:i/>
      <w:iCs/>
      <w:color w:val="404040" w:themeColor="text1" w:themeTint="BF"/>
    </w:rPr>
  </w:style>
  <w:style w:type="paragraph" w:styleId="ListParagraph">
    <w:name w:val="List Paragraph"/>
    <w:basedOn w:val="Normal"/>
    <w:uiPriority w:val="34"/>
    <w:qFormat/>
    <w:rsid w:val="007F456B"/>
    <w:pPr>
      <w:ind w:left="720"/>
      <w:contextualSpacing/>
    </w:pPr>
  </w:style>
  <w:style w:type="character" w:styleId="IntenseEmphasis">
    <w:name w:val="Intense Emphasis"/>
    <w:basedOn w:val="DefaultParagraphFont"/>
    <w:uiPriority w:val="21"/>
    <w:qFormat/>
    <w:rsid w:val="007F456B"/>
    <w:rPr>
      <w:i/>
      <w:iCs/>
      <w:color w:val="0F4761" w:themeColor="accent1" w:themeShade="BF"/>
    </w:rPr>
  </w:style>
  <w:style w:type="paragraph" w:styleId="IntenseQuote">
    <w:name w:val="Intense Quote"/>
    <w:basedOn w:val="Normal"/>
    <w:next w:val="Normal"/>
    <w:link w:val="IntenseQuoteChar"/>
    <w:uiPriority w:val="30"/>
    <w:qFormat/>
    <w:rsid w:val="007F45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456B"/>
    <w:rPr>
      <w:i/>
      <w:iCs/>
      <w:color w:val="0F4761" w:themeColor="accent1" w:themeShade="BF"/>
    </w:rPr>
  </w:style>
  <w:style w:type="character" w:styleId="IntenseReference">
    <w:name w:val="Intense Reference"/>
    <w:basedOn w:val="DefaultParagraphFont"/>
    <w:uiPriority w:val="32"/>
    <w:qFormat/>
    <w:rsid w:val="007F456B"/>
    <w:rPr>
      <w:b/>
      <w:bCs/>
      <w:smallCaps/>
      <w:color w:val="0F4761" w:themeColor="accent1" w:themeShade="BF"/>
      <w:spacing w:val="5"/>
    </w:rPr>
  </w:style>
  <w:style w:type="paragraph" w:styleId="Header">
    <w:name w:val="header"/>
    <w:basedOn w:val="Normal"/>
    <w:link w:val="HeaderChar"/>
    <w:uiPriority w:val="99"/>
    <w:unhideWhenUsed/>
    <w:rsid w:val="007F45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456B"/>
  </w:style>
  <w:style w:type="paragraph" w:styleId="Footer">
    <w:name w:val="footer"/>
    <w:basedOn w:val="Normal"/>
    <w:link w:val="FooterChar"/>
    <w:uiPriority w:val="99"/>
    <w:unhideWhenUsed/>
    <w:rsid w:val="007F45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456B"/>
  </w:style>
  <w:style w:type="paragraph" w:styleId="Revision">
    <w:name w:val="Revision"/>
    <w:hidden/>
    <w:uiPriority w:val="99"/>
    <w:semiHidden/>
    <w:rsid w:val="001C1433"/>
    <w:pPr>
      <w:spacing w:after="0" w:line="240" w:lineRule="auto"/>
    </w:pPr>
  </w:style>
  <w:style w:type="character" w:styleId="CommentReference">
    <w:name w:val="annotation reference"/>
    <w:basedOn w:val="DefaultParagraphFont"/>
    <w:uiPriority w:val="99"/>
    <w:semiHidden/>
    <w:unhideWhenUsed/>
    <w:rsid w:val="009E600F"/>
    <w:rPr>
      <w:sz w:val="16"/>
      <w:szCs w:val="16"/>
    </w:rPr>
  </w:style>
  <w:style w:type="paragraph" w:styleId="CommentText">
    <w:name w:val="annotation text"/>
    <w:basedOn w:val="Normal"/>
    <w:link w:val="CommentTextChar"/>
    <w:uiPriority w:val="99"/>
    <w:unhideWhenUsed/>
    <w:rsid w:val="009E600F"/>
    <w:pPr>
      <w:spacing w:line="240" w:lineRule="auto"/>
    </w:pPr>
    <w:rPr>
      <w:sz w:val="20"/>
      <w:szCs w:val="20"/>
    </w:rPr>
  </w:style>
  <w:style w:type="character" w:customStyle="1" w:styleId="CommentTextChar">
    <w:name w:val="Comment Text Char"/>
    <w:basedOn w:val="DefaultParagraphFont"/>
    <w:link w:val="CommentText"/>
    <w:uiPriority w:val="99"/>
    <w:rsid w:val="009E600F"/>
    <w:rPr>
      <w:sz w:val="20"/>
      <w:szCs w:val="20"/>
    </w:rPr>
  </w:style>
  <w:style w:type="paragraph" w:styleId="CommentSubject">
    <w:name w:val="annotation subject"/>
    <w:basedOn w:val="CommentText"/>
    <w:next w:val="CommentText"/>
    <w:link w:val="CommentSubjectChar"/>
    <w:uiPriority w:val="99"/>
    <w:semiHidden/>
    <w:unhideWhenUsed/>
    <w:rsid w:val="009E600F"/>
    <w:rPr>
      <w:b/>
      <w:bCs/>
    </w:rPr>
  </w:style>
  <w:style w:type="character" w:customStyle="1" w:styleId="CommentSubjectChar">
    <w:name w:val="Comment Subject Char"/>
    <w:basedOn w:val="CommentTextChar"/>
    <w:link w:val="CommentSubject"/>
    <w:uiPriority w:val="99"/>
    <w:semiHidden/>
    <w:rsid w:val="009E600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920593">
      <w:bodyDiv w:val="1"/>
      <w:marLeft w:val="0"/>
      <w:marRight w:val="0"/>
      <w:marTop w:val="0"/>
      <w:marBottom w:val="0"/>
      <w:divBdr>
        <w:top w:val="none" w:sz="0" w:space="0" w:color="auto"/>
        <w:left w:val="none" w:sz="0" w:space="0" w:color="auto"/>
        <w:bottom w:val="none" w:sz="0" w:space="0" w:color="auto"/>
        <w:right w:val="none" w:sz="0" w:space="0" w:color="auto"/>
      </w:divBdr>
    </w:div>
    <w:div w:id="1747261511">
      <w:bodyDiv w:val="1"/>
      <w:marLeft w:val="0"/>
      <w:marRight w:val="0"/>
      <w:marTop w:val="0"/>
      <w:marBottom w:val="0"/>
      <w:divBdr>
        <w:top w:val="none" w:sz="0" w:space="0" w:color="auto"/>
        <w:left w:val="none" w:sz="0" w:space="0" w:color="auto"/>
        <w:bottom w:val="none" w:sz="0" w:space="0" w:color="auto"/>
        <w:right w:val="none" w:sz="0" w:space="0" w:color="auto"/>
      </w:divBdr>
    </w:div>
    <w:div w:id="201283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324</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Warner</dc:creator>
  <cp:keywords/>
  <dc:description/>
  <cp:lastModifiedBy>Chris McConnell</cp:lastModifiedBy>
  <cp:revision>2</cp:revision>
  <dcterms:created xsi:type="dcterms:W3CDTF">2025-06-05T14:45:00Z</dcterms:created>
  <dcterms:modified xsi:type="dcterms:W3CDTF">2025-06-05T14:45:00Z</dcterms:modified>
</cp:coreProperties>
</file>